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9A53C" w14:textId="77777777" w:rsidR="00C74076" w:rsidRDefault="00C74076" w:rsidP="003F4A92">
      <w:pPr>
        <w:keepNext/>
        <w:jc w:val="center"/>
        <w:rPr>
          <w:rFonts w:asciiTheme="majorBidi" w:hAnsiTheme="majorBidi" w:cstheme="majorBidi"/>
          <w:b/>
          <w:bCs/>
          <w:sz w:val="24"/>
          <w:szCs w:val="24"/>
          <w:lang w:val="de-DE"/>
        </w:rPr>
      </w:pPr>
      <w:bookmarkStart w:id="0" w:name="_GoBack"/>
      <w:bookmarkEnd w:id="0"/>
    </w:p>
    <w:p w14:paraId="1207C5A4" w14:textId="77777777" w:rsidR="00B0247D" w:rsidRDefault="003F4A92" w:rsidP="003F4A92">
      <w:pPr>
        <w:keepNext/>
        <w:jc w:val="center"/>
        <w:rPr>
          <w:rFonts w:asciiTheme="majorBidi" w:hAnsiTheme="majorBidi" w:cstheme="majorBidi"/>
          <w:b/>
          <w:bCs/>
          <w:sz w:val="24"/>
          <w:szCs w:val="24"/>
          <w:lang w:val="de-D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tr-TR"/>
        </w:rPr>
        <w:drawing>
          <wp:inline distT="0" distB="0" distL="0" distR="0" wp14:anchorId="52D85D28" wp14:editId="517ABA9F">
            <wp:extent cx="1677650" cy="677726"/>
            <wp:effectExtent l="0" t="0" r="0" b="8255"/>
            <wp:docPr id="1" name="Resim 1" descr="../Ankara-logo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Ankara-logo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234" cy="69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5E491" w14:textId="77777777" w:rsidR="008D6CE2" w:rsidRPr="00B0247D" w:rsidRDefault="008D6CE2" w:rsidP="00B0247D">
      <w:pPr>
        <w:keepNext/>
        <w:jc w:val="both"/>
        <w:rPr>
          <w:rFonts w:asciiTheme="majorBidi" w:hAnsiTheme="majorBidi" w:cstheme="majorBidi"/>
          <w:b/>
          <w:bCs/>
          <w:sz w:val="24"/>
          <w:szCs w:val="24"/>
          <w:lang w:val="de-DE"/>
        </w:rPr>
      </w:pPr>
      <w:r w:rsidRPr="00B0247D">
        <w:rPr>
          <w:rFonts w:asciiTheme="majorBidi" w:hAnsiTheme="majorBidi" w:cstheme="majorBidi"/>
          <w:b/>
          <w:bCs/>
          <w:sz w:val="24"/>
          <w:szCs w:val="24"/>
          <w:lang w:val="de-DE"/>
        </w:rPr>
        <w:t xml:space="preserve">                                                  </w:t>
      </w:r>
    </w:p>
    <w:p w14:paraId="394A53D9" w14:textId="77777777" w:rsidR="00215B2D" w:rsidRDefault="00215B2D" w:rsidP="003F4A92">
      <w:pPr>
        <w:keepNext/>
        <w:spacing w:line="240" w:lineRule="auto"/>
        <w:ind w:left="708"/>
        <w:jc w:val="both"/>
        <w:rPr>
          <w:rFonts w:asciiTheme="majorBidi" w:hAnsiTheme="majorBidi" w:cstheme="majorBidi"/>
          <w:b/>
          <w:bCs/>
          <w:lang w:val="de-DE"/>
        </w:rPr>
      </w:pPr>
    </w:p>
    <w:p w14:paraId="008F3976" w14:textId="77777777" w:rsidR="0037167B" w:rsidRDefault="0037167B" w:rsidP="0037167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Sevgili öğrenciler; </w:t>
      </w:r>
    </w:p>
    <w:p w14:paraId="119C1B8B" w14:textId="4D1D9CC3" w:rsidR="0037167B" w:rsidRDefault="0037167B" w:rsidP="003716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Ankara ilimize hoş geldiniz, öğrenciliğiniz boyunca İlimizde yasal olarak kalmanıza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sağlayan ikamet izni başvurularınızı </w:t>
      </w:r>
      <w:hyperlink r:id="rId6" w:history="1">
        <w:r w:rsidRPr="00ED56DC">
          <w:rPr>
            <w:rStyle w:val="Kpr"/>
            <w:rFonts w:ascii="Times New Roman" w:hAnsi="Times New Roman" w:cs="Times New Roman"/>
            <w:sz w:val="24"/>
            <w:szCs w:val="24"/>
          </w:rPr>
          <w:t>www.goc.gov.tr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adresinde bulunan </w:t>
      </w:r>
      <w:r w:rsidRPr="002200F7">
        <w:rPr>
          <w:rFonts w:ascii="Times New Roman" w:hAnsi="Times New Roman" w:cs="Times New Roman"/>
          <w:b/>
          <w:sz w:val="24"/>
          <w:szCs w:val="24"/>
        </w:rPr>
        <w:t>e-ikamet</w:t>
      </w:r>
      <w:r>
        <w:rPr>
          <w:rFonts w:ascii="Times New Roman" w:hAnsi="Times New Roman" w:cs="Times New Roman"/>
          <w:sz w:val="24"/>
          <w:szCs w:val="24"/>
        </w:rPr>
        <w:t xml:space="preserve"> bölümünü kullanarak yapabilirsiniz. </w:t>
      </w:r>
      <w:proofErr w:type="spellStart"/>
      <w:r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lisans, yüksek lisans ve doktora programlarında öğrenim görecekler </w:t>
      </w:r>
      <w:r w:rsidRPr="00202558">
        <w:rPr>
          <w:rFonts w:ascii="Times New Roman" w:hAnsi="Times New Roman" w:cs="Times New Roman"/>
          <w:b/>
          <w:sz w:val="24"/>
          <w:szCs w:val="24"/>
        </w:rPr>
        <w:t>Öğrenci İkamet İzni</w:t>
      </w:r>
      <w:r>
        <w:rPr>
          <w:rFonts w:ascii="Times New Roman" w:hAnsi="Times New Roman" w:cs="Times New Roman"/>
          <w:sz w:val="24"/>
          <w:szCs w:val="24"/>
        </w:rPr>
        <w:t xml:space="preserve"> ilk başvuru, Öğrenci değişim programları(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vs.) çerçevesinde gelenler </w:t>
      </w:r>
      <w:r w:rsidRPr="00202558">
        <w:rPr>
          <w:rFonts w:ascii="Times New Roman" w:hAnsi="Times New Roman" w:cs="Times New Roman"/>
          <w:b/>
          <w:sz w:val="24"/>
          <w:szCs w:val="24"/>
        </w:rPr>
        <w:t>Kısa Dönem İkamet İzni</w:t>
      </w:r>
      <w:r>
        <w:rPr>
          <w:rFonts w:ascii="Times New Roman" w:hAnsi="Times New Roman" w:cs="Times New Roman"/>
          <w:sz w:val="24"/>
          <w:szCs w:val="24"/>
        </w:rPr>
        <w:t>(Öğrenci değişim programları çerçevesinde eğitim) başvurusu yapacaklardır. İkamet izni başvurunuza esas belgelerinizi</w:t>
      </w:r>
      <w:r w:rsidR="000E0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(aşağıda sıralanmıştır) başvuru tarihi itibari ile 30 gün içinde </w:t>
      </w:r>
      <w:r w:rsidR="000E0AA0">
        <w:rPr>
          <w:rFonts w:ascii="Times New Roman" w:hAnsi="Times New Roman" w:cs="Times New Roman"/>
          <w:sz w:val="24"/>
          <w:szCs w:val="24"/>
        </w:rPr>
        <w:t>Üniversitemiz Uluslararası Ofis Birimine</w:t>
      </w:r>
      <w:r>
        <w:rPr>
          <w:rFonts w:ascii="Times New Roman" w:hAnsi="Times New Roman" w:cs="Times New Roman"/>
          <w:sz w:val="24"/>
          <w:szCs w:val="24"/>
        </w:rPr>
        <w:t xml:space="preserve"> teslim etmelisiniz. Bu kapsamda görevli personel dışında hiç kimseye itibar etmeyiniz.</w:t>
      </w:r>
    </w:p>
    <w:p w14:paraId="2CD95567" w14:textId="77777777" w:rsidR="0037167B" w:rsidRPr="009318FE" w:rsidRDefault="0037167B" w:rsidP="00371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E0E59" w14:textId="77777777" w:rsidR="0037167B" w:rsidRPr="009318FE" w:rsidRDefault="0037167B" w:rsidP="0037167B">
      <w:pPr>
        <w:ind w:left="21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1520">
        <w:rPr>
          <w:rFonts w:ascii="Times New Roman" w:hAnsi="Times New Roman" w:cs="Times New Roman"/>
          <w:b/>
          <w:sz w:val="28"/>
          <w:szCs w:val="28"/>
        </w:rPr>
        <w:t>İSTENİLEN BELGELERİN LİSTESİ</w:t>
      </w:r>
    </w:p>
    <w:p w14:paraId="386937D3" w14:textId="77777777" w:rsidR="0037167B" w:rsidRPr="00422200" w:rsidRDefault="0037167B" w:rsidP="0037167B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2200">
        <w:rPr>
          <w:rFonts w:ascii="Times New Roman" w:hAnsi="Times New Roman" w:cs="Times New Roman"/>
        </w:rPr>
        <w:t>İkamet izni başvuru formu (e-ikametten çıktı alınmaktadır.)</w:t>
      </w:r>
    </w:p>
    <w:p w14:paraId="378F606C" w14:textId="77777777" w:rsidR="0037167B" w:rsidRPr="000A1064" w:rsidRDefault="0037167B" w:rsidP="0037167B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2200">
        <w:rPr>
          <w:rFonts w:ascii="Times New Roman" w:hAnsi="Times New Roman" w:cs="Times New Roman"/>
        </w:rPr>
        <w:t xml:space="preserve">Pasaport fotokopisi ( </w:t>
      </w:r>
      <w:r w:rsidRPr="00422200">
        <w:rPr>
          <w:rFonts w:ascii="Times New Roman" w:hAnsi="Times New Roman" w:cs="Times New Roman"/>
          <w:b/>
        </w:rPr>
        <w:t>İşlem gören tüm sayfaları</w:t>
      </w:r>
      <w:r>
        <w:rPr>
          <w:rFonts w:ascii="Times New Roman" w:hAnsi="Times New Roman" w:cs="Times New Roman"/>
          <w:b/>
        </w:rPr>
        <w:t xml:space="preserve"> ve vize bulunan sayfa,</w:t>
      </w:r>
      <w:r w:rsidRPr="00422200">
        <w:rPr>
          <w:rFonts w:ascii="Times New Roman" w:hAnsi="Times New Roman" w:cs="Times New Roman"/>
          <w:b/>
        </w:rPr>
        <w:t xml:space="preserve"> aslı görüldü onayı ile birlikte</w:t>
      </w:r>
      <w:r w:rsidRPr="00422200">
        <w:rPr>
          <w:rFonts w:ascii="Times New Roman" w:hAnsi="Times New Roman" w:cs="Times New Roman"/>
        </w:rPr>
        <w:t>)</w:t>
      </w:r>
    </w:p>
    <w:p w14:paraId="1272EB66" w14:textId="77777777" w:rsidR="0037167B" w:rsidRPr="00422200" w:rsidRDefault="0037167B" w:rsidP="0037167B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2200">
        <w:rPr>
          <w:rFonts w:ascii="Times New Roman" w:hAnsi="Times New Roman" w:cs="Times New Roman"/>
        </w:rPr>
        <w:t xml:space="preserve">Dört(4) adet </w:t>
      </w:r>
      <w:proofErr w:type="spellStart"/>
      <w:r w:rsidRPr="00422200">
        <w:rPr>
          <w:rFonts w:ascii="Times New Roman" w:hAnsi="Times New Roman" w:cs="Times New Roman"/>
          <w:b/>
        </w:rPr>
        <w:t>biyometrik</w:t>
      </w:r>
      <w:proofErr w:type="spellEnd"/>
      <w:r w:rsidRPr="00422200">
        <w:rPr>
          <w:rFonts w:ascii="Times New Roman" w:hAnsi="Times New Roman" w:cs="Times New Roman"/>
        </w:rPr>
        <w:t xml:space="preserve"> fotoğraf</w:t>
      </w:r>
    </w:p>
    <w:p w14:paraId="5DBD6B90" w14:textId="77777777" w:rsidR="0037167B" w:rsidRPr="00422200" w:rsidRDefault="0037167B" w:rsidP="0037167B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2200">
        <w:rPr>
          <w:rFonts w:ascii="Times New Roman" w:hAnsi="Times New Roman" w:cs="Times New Roman"/>
        </w:rPr>
        <w:t>Sağlık Sigortası</w:t>
      </w:r>
    </w:p>
    <w:p w14:paraId="46D46667" w14:textId="77777777" w:rsidR="0037167B" w:rsidRPr="00422200" w:rsidRDefault="0037167B" w:rsidP="0037167B">
      <w:pPr>
        <w:pStyle w:val="ListeParagraf"/>
        <w:jc w:val="both"/>
        <w:rPr>
          <w:rFonts w:ascii="Times New Roman" w:hAnsi="Times New Roman" w:cs="Times New Roman"/>
        </w:rPr>
      </w:pPr>
      <w:r w:rsidRPr="00422200">
        <w:rPr>
          <w:rFonts w:ascii="Times New Roman" w:hAnsi="Times New Roman" w:cs="Times New Roman"/>
        </w:rPr>
        <w:t>a.)</w:t>
      </w:r>
      <w:r w:rsidRPr="00422200">
        <w:rPr>
          <w:rFonts w:eastAsiaTheme="minorEastAsia" w:hAnsi="Calibri" w:cs="Times New Roman"/>
          <w:color w:val="000000" w:themeColor="text1"/>
          <w:kern w:val="24"/>
          <w:lang w:eastAsia="tr-TR"/>
        </w:rPr>
        <w:t xml:space="preserve"> </w:t>
      </w:r>
      <w:r w:rsidRPr="00422200">
        <w:rPr>
          <w:rFonts w:ascii="Times New Roman" w:hAnsi="Times New Roman" w:cs="Times New Roman"/>
        </w:rPr>
        <w:t>İkili sosyal güvenlik sözleşmeleri kapsamında Türkiye’de sağlık hizmetlerinden faydalanıldığına dair il sosyal güvenlik biriminden alınan e-imzalı/imzalı ve mühürlü/kaşeli belge,</w:t>
      </w:r>
    </w:p>
    <w:p w14:paraId="5D695741" w14:textId="77777777" w:rsidR="0037167B" w:rsidRPr="00422200" w:rsidRDefault="0037167B" w:rsidP="0037167B">
      <w:pPr>
        <w:pStyle w:val="ListeParagraf"/>
        <w:jc w:val="both"/>
        <w:rPr>
          <w:rFonts w:ascii="Times New Roman" w:hAnsi="Times New Roman" w:cs="Times New Roman"/>
        </w:rPr>
      </w:pPr>
      <w:r w:rsidRPr="00422200">
        <w:rPr>
          <w:rFonts w:ascii="Times New Roman" w:hAnsi="Times New Roman" w:cs="Times New Roman"/>
        </w:rPr>
        <w:t>b.) Sosyal Güvenlik Kurumundan alınmış e-imzalı/imzalı ve mühürlü/kaşeli provizyon belgesi,</w:t>
      </w:r>
    </w:p>
    <w:p w14:paraId="2D4550A6" w14:textId="77777777" w:rsidR="0037167B" w:rsidRPr="00422200" w:rsidRDefault="0037167B" w:rsidP="0037167B">
      <w:pPr>
        <w:pStyle w:val="ListeParagraf"/>
        <w:jc w:val="both"/>
        <w:rPr>
          <w:rFonts w:ascii="Times New Roman" w:hAnsi="Times New Roman" w:cs="Times New Roman"/>
        </w:rPr>
      </w:pPr>
      <w:r w:rsidRPr="00422200">
        <w:rPr>
          <w:rFonts w:ascii="Times New Roman" w:hAnsi="Times New Roman" w:cs="Times New Roman"/>
        </w:rPr>
        <w:t xml:space="preserve">c.) Sosyal Güvenlik Kurumuna Genel Sağlık Sigortalısı olmak </w:t>
      </w:r>
      <w:proofErr w:type="gramStart"/>
      <w:r w:rsidRPr="00422200">
        <w:rPr>
          <w:rFonts w:ascii="Times New Roman" w:hAnsi="Times New Roman" w:cs="Times New Roman"/>
        </w:rPr>
        <w:t>için  yapılan</w:t>
      </w:r>
      <w:proofErr w:type="gramEnd"/>
      <w:r w:rsidRPr="00422200">
        <w:rPr>
          <w:rFonts w:ascii="Times New Roman" w:hAnsi="Times New Roman" w:cs="Times New Roman"/>
        </w:rPr>
        <w:t xml:space="preserve"> başvuruya (isteğe bağlı sigorta)  dair e-imzalı/imzalı ve mühürlü/kaşeli belge, </w:t>
      </w:r>
    </w:p>
    <w:p w14:paraId="5733C9B1" w14:textId="77777777" w:rsidR="0037167B" w:rsidRPr="00422200" w:rsidRDefault="0037167B" w:rsidP="0037167B">
      <w:pPr>
        <w:pStyle w:val="ListeParagraf"/>
        <w:jc w:val="both"/>
        <w:rPr>
          <w:rFonts w:ascii="Times New Roman" w:hAnsi="Times New Roman" w:cs="Times New Roman"/>
          <w:b/>
          <w:bCs/>
        </w:rPr>
      </w:pPr>
      <w:r w:rsidRPr="00422200">
        <w:rPr>
          <w:rFonts w:ascii="Times New Roman" w:hAnsi="Times New Roman" w:cs="Times New Roman"/>
        </w:rPr>
        <w:t>d.) Özel Sağlık Sigortası</w:t>
      </w:r>
      <w:r w:rsidRPr="00422200">
        <w:rPr>
          <w:rFonts w:ascii="Times New Roman" w:hAnsi="Times New Roman" w:cs="Times New Roman"/>
          <w:b/>
          <w:bCs/>
        </w:rPr>
        <w:t>(10.05.2016 tarihli ve 16 sayılı vize ve ikamet izni taleplerinde yatırılacak özel sağlık sigortalarına ilişkin genelgede belirlenen asgari teminat yapısını kapsamalıdır.)</w:t>
      </w:r>
      <w:r w:rsidRPr="00422200">
        <w:rPr>
          <w:rFonts w:ascii="Times New Roman" w:hAnsi="Times New Roman" w:cs="Times New Roman"/>
        </w:rPr>
        <w:t xml:space="preserve"> </w:t>
      </w:r>
    </w:p>
    <w:p w14:paraId="78CD7FE3" w14:textId="77777777" w:rsidR="0037167B" w:rsidRPr="00422200" w:rsidRDefault="0037167B" w:rsidP="0037167B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2200">
        <w:rPr>
          <w:rFonts w:ascii="Times New Roman" w:hAnsi="Times New Roman" w:cs="Times New Roman"/>
        </w:rPr>
        <w:t xml:space="preserve">Öğrenci Belgesi ve ikamet izni bilgi formu ( </w:t>
      </w:r>
      <w:r w:rsidRPr="00422200">
        <w:rPr>
          <w:rFonts w:ascii="Times New Roman" w:hAnsi="Times New Roman" w:cs="Times New Roman"/>
          <w:b/>
        </w:rPr>
        <w:t>Öğrenim süresi ve Muhtemel mezuniyet tarihi yazmalıdır.)</w:t>
      </w:r>
      <w:r w:rsidRPr="00422200">
        <w:rPr>
          <w:rFonts w:ascii="Times New Roman" w:hAnsi="Times New Roman" w:cs="Times New Roman"/>
        </w:rPr>
        <w:t xml:space="preserve"> </w:t>
      </w:r>
    </w:p>
    <w:p w14:paraId="7EB01994" w14:textId="77777777" w:rsidR="0037167B" w:rsidRPr="00422200" w:rsidRDefault="0037167B" w:rsidP="0037167B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2200">
        <w:rPr>
          <w:rFonts w:ascii="Times New Roman" w:hAnsi="Times New Roman" w:cs="Times New Roman"/>
        </w:rPr>
        <w:t>Adres Belgesi (</w:t>
      </w:r>
      <w:r w:rsidRPr="00422200">
        <w:t xml:space="preserve">Yurtta kalıyor ise imzalı </w:t>
      </w:r>
      <w:r w:rsidRPr="00422200">
        <w:rPr>
          <w:rFonts w:ascii="Times New Roman" w:hAnsi="Times New Roman" w:cs="Times New Roman"/>
        </w:rPr>
        <w:t>ve mühürlü/kaşeli yurt belgesi, kira sözleşmesi ile kalıyorsa</w:t>
      </w:r>
      <w:r w:rsidRPr="00422200">
        <w:t xml:space="preserve"> </w:t>
      </w:r>
      <w:r w:rsidRPr="00422200">
        <w:rPr>
          <w:rFonts w:ascii="Times New Roman" w:hAnsi="Times New Roman" w:cs="Times New Roman"/>
        </w:rPr>
        <w:t>noter onaylı kira sözleşmesi)</w:t>
      </w:r>
    </w:p>
    <w:p w14:paraId="44D2352E" w14:textId="77777777" w:rsidR="0037167B" w:rsidRPr="00422200" w:rsidRDefault="0037167B" w:rsidP="0037167B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2200">
        <w:rPr>
          <w:rFonts w:ascii="Times New Roman" w:hAnsi="Times New Roman" w:cs="Times New Roman"/>
        </w:rPr>
        <w:t>İkamet izni kart bedeli makbuzu (</w:t>
      </w:r>
      <w:r w:rsidRPr="00422200">
        <w:rPr>
          <w:rFonts w:ascii="Times New Roman" w:hAnsi="Times New Roman" w:cs="Times New Roman"/>
          <w:b/>
        </w:rPr>
        <w:t>2018 yılı için 72 TL</w:t>
      </w:r>
      <w:r w:rsidRPr="00422200">
        <w:rPr>
          <w:rFonts w:ascii="Times New Roman" w:hAnsi="Times New Roman" w:cs="Times New Roman"/>
        </w:rPr>
        <w:t>)</w:t>
      </w:r>
    </w:p>
    <w:p w14:paraId="4F4F0DA3" w14:textId="77777777" w:rsidR="0037167B" w:rsidRPr="00422200" w:rsidRDefault="0037167B" w:rsidP="0037167B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2200">
        <w:rPr>
          <w:rFonts w:ascii="Times New Roman" w:hAnsi="Times New Roman" w:cs="Times New Roman"/>
        </w:rPr>
        <w:t>Gelir Beyanı (Başvuru formunda beyan edilecektir.)</w:t>
      </w:r>
    </w:p>
    <w:p w14:paraId="26CAFD95" w14:textId="77777777" w:rsidR="0037167B" w:rsidRPr="00422200" w:rsidRDefault="0037167B" w:rsidP="0037167B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2200">
        <w:rPr>
          <w:rFonts w:ascii="Times New Roman" w:hAnsi="Times New Roman" w:cs="Times New Roman"/>
        </w:rPr>
        <w:t>Öğrencinin 18 yaşından küçük olması halinde;</w:t>
      </w:r>
    </w:p>
    <w:p w14:paraId="546F0F06" w14:textId="77777777" w:rsidR="0037167B" w:rsidRPr="00422200" w:rsidRDefault="0037167B" w:rsidP="0037167B">
      <w:pPr>
        <w:pStyle w:val="ListeParagraf"/>
        <w:jc w:val="both"/>
        <w:rPr>
          <w:rFonts w:ascii="Times New Roman" w:hAnsi="Times New Roman" w:cs="Times New Roman"/>
        </w:rPr>
      </w:pPr>
      <w:r w:rsidRPr="00422200">
        <w:rPr>
          <w:rFonts w:ascii="Times New Roman" w:hAnsi="Times New Roman" w:cs="Times New Roman"/>
        </w:rPr>
        <w:t>a.) Doğum belgesi (</w:t>
      </w:r>
      <w:proofErr w:type="spellStart"/>
      <w:r w:rsidRPr="00422200">
        <w:rPr>
          <w:rFonts w:ascii="Times New Roman" w:hAnsi="Times New Roman" w:cs="Times New Roman"/>
          <w:b/>
        </w:rPr>
        <w:t>Apostil</w:t>
      </w:r>
      <w:proofErr w:type="spellEnd"/>
      <w:r w:rsidRPr="00422200">
        <w:rPr>
          <w:rFonts w:ascii="Times New Roman" w:hAnsi="Times New Roman" w:cs="Times New Roman"/>
          <w:b/>
        </w:rPr>
        <w:t xml:space="preserve"> </w:t>
      </w:r>
      <w:proofErr w:type="gramStart"/>
      <w:r w:rsidRPr="00422200">
        <w:rPr>
          <w:rFonts w:ascii="Times New Roman" w:hAnsi="Times New Roman" w:cs="Times New Roman"/>
          <w:b/>
        </w:rPr>
        <w:t>yada</w:t>
      </w:r>
      <w:proofErr w:type="gramEnd"/>
      <w:r w:rsidRPr="00422200">
        <w:rPr>
          <w:rFonts w:ascii="Times New Roman" w:hAnsi="Times New Roman" w:cs="Times New Roman"/>
          <w:b/>
        </w:rPr>
        <w:t xml:space="preserve"> ilgili ülke konsolosluğu ile T.C. Dışişleri Bakanlığı onayı ve noter onaylı Türkçe </w:t>
      </w:r>
      <w:proofErr w:type="spellStart"/>
      <w:r w:rsidRPr="00422200">
        <w:rPr>
          <w:rFonts w:ascii="Times New Roman" w:hAnsi="Times New Roman" w:cs="Times New Roman"/>
          <w:b/>
        </w:rPr>
        <w:t>tercümeli</w:t>
      </w:r>
      <w:proofErr w:type="spellEnd"/>
      <w:r w:rsidRPr="00422200">
        <w:rPr>
          <w:rFonts w:ascii="Times New Roman" w:hAnsi="Times New Roman" w:cs="Times New Roman"/>
          <w:b/>
        </w:rPr>
        <w:t xml:space="preserve"> olmalıdır.)</w:t>
      </w:r>
    </w:p>
    <w:p w14:paraId="43A04779" w14:textId="77777777" w:rsidR="0037167B" w:rsidRPr="00422200" w:rsidRDefault="0037167B" w:rsidP="0037167B">
      <w:pPr>
        <w:pStyle w:val="ListeParagraf"/>
        <w:jc w:val="both"/>
        <w:rPr>
          <w:rFonts w:ascii="Times New Roman" w:hAnsi="Times New Roman" w:cs="Times New Roman"/>
        </w:rPr>
      </w:pPr>
      <w:r w:rsidRPr="00422200">
        <w:rPr>
          <w:rFonts w:ascii="Times New Roman" w:hAnsi="Times New Roman" w:cs="Times New Roman"/>
        </w:rPr>
        <w:t xml:space="preserve">b.) </w:t>
      </w:r>
      <w:proofErr w:type="spellStart"/>
      <w:r w:rsidRPr="00422200">
        <w:rPr>
          <w:rFonts w:ascii="Times New Roman" w:hAnsi="Times New Roman" w:cs="Times New Roman"/>
        </w:rPr>
        <w:t>Muvafakatname</w:t>
      </w:r>
      <w:proofErr w:type="spellEnd"/>
      <w:r w:rsidRPr="00422200">
        <w:rPr>
          <w:rFonts w:ascii="Times New Roman" w:hAnsi="Times New Roman" w:cs="Times New Roman"/>
        </w:rPr>
        <w:t xml:space="preserve"> (</w:t>
      </w:r>
      <w:proofErr w:type="spellStart"/>
      <w:r w:rsidRPr="00422200">
        <w:rPr>
          <w:rFonts w:ascii="Times New Roman" w:hAnsi="Times New Roman" w:cs="Times New Roman"/>
          <w:b/>
        </w:rPr>
        <w:t>Apostil</w:t>
      </w:r>
      <w:proofErr w:type="spellEnd"/>
      <w:r w:rsidRPr="00422200">
        <w:rPr>
          <w:rFonts w:ascii="Times New Roman" w:hAnsi="Times New Roman" w:cs="Times New Roman"/>
          <w:b/>
        </w:rPr>
        <w:t xml:space="preserve"> </w:t>
      </w:r>
      <w:proofErr w:type="gramStart"/>
      <w:r w:rsidRPr="00422200">
        <w:rPr>
          <w:rFonts w:ascii="Times New Roman" w:hAnsi="Times New Roman" w:cs="Times New Roman"/>
          <w:b/>
        </w:rPr>
        <w:t>yada</w:t>
      </w:r>
      <w:proofErr w:type="gramEnd"/>
      <w:r w:rsidRPr="00422200">
        <w:rPr>
          <w:rFonts w:ascii="Times New Roman" w:hAnsi="Times New Roman" w:cs="Times New Roman"/>
          <w:b/>
        </w:rPr>
        <w:t xml:space="preserve"> onaylı</w:t>
      </w:r>
      <w:r w:rsidRPr="00422200">
        <w:rPr>
          <w:rFonts w:ascii="Times New Roman" w:hAnsi="Times New Roman" w:cs="Times New Roman"/>
        </w:rPr>
        <w:t>)</w:t>
      </w:r>
    </w:p>
    <w:p w14:paraId="0D7739A0" w14:textId="76E2D52E" w:rsidR="00754584" w:rsidRPr="003F4A92" w:rsidRDefault="0037167B" w:rsidP="0037167B">
      <w:pPr>
        <w:pStyle w:val="ListeParagraf"/>
        <w:spacing w:line="240" w:lineRule="auto"/>
        <w:ind w:left="927"/>
        <w:rPr>
          <w:rFonts w:asciiTheme="majorBidi" w:hAnsiTheme="majorBidi" w:cstheme="majorBidi"/>
          <w:b/>
        </w:rPr>
      </w:pPr>
      <w:r w:rsidRPr="00422200">
        <w:rPr>
          <w:rFonts w:ascii="Times New Roman" w:hAnsi="Times New Roman" w:cs="Times New Roman"/>
        </w:rPr>
        <w:t>Not: Öğrenim vizesi ile gelen 18 yaşından küçükler için doğum belgesi ve muvafakat talep edilmemektedir.</w:t>
      </w:r>
      <w:r w:rsidRPr="00422200">
        <w:rPr>
          <w:rFonts w:ascii="Times New Roman" w:hAnsi="Times New Roman" w:cs="Times New Roman"/>
        </w:rPr>
        <w:tab/>
      </w:r>
    </w:p>
    <w:sectPr w:rsidR="00754584" w:rsidRPr="003F4A92" w:rsidSect="00C74076">
      <w:pgSz w:w="11906" w:h="16838"/>
      <w:pgMar w:top="927" w:right="1417" w:bottom="873" w:left="1417" w:header="708" w:footer="708" w:gutter="0"/>
      <w:pgBorders w:offsetFrom="page">
        <w:top w:val="thinThickSmallGap" w:sz="18" w:space="17" w:color="C00000"/>
        <w:left w:val="thinThickSmallGap" w:sz="18" w:space="17" w:color="C00000"/>
        <w:bottom w:val="thickThinSmallGap" w:sz="18" w:space="17" w:color="C00000"/>
        <w:right w:val="thickThinSmallGap" w:sz="18" w:space="17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A6130"/>
    <w:multiLevelType w:val="hybridMultilevel"/>
    <w:tmpl w:val="40E2B3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817E0"/>
    <w:multiLevelType w:val="hybridMultilevel"/>
    <w:tmpl w:val="B0288712"/>
    <w:lvl w:ilvl="0" w:tplc="65329B54">
      <w:start w:val="1"/>
      <w:numFmt w:val="lowerLetter"/>
      <w:lvlText w:val="%1.)"/>
      <w:lvlJc w:val="left"/>
      <w:pPr>
        <w:ind w:left="927" w:hanging="360"/>
      </w:pPr>
      <w:rPr>
        <w:rFonts w:hint="default"/>
        <w:b w:val="0"/>
        <w:bCs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FD21D6"/>
    <w:multiLevelType w:val="hybridMultilevel"/>
    <w:tmpl w:val="9AC4E3AA"/>
    <w:lvl w:ilvl="0" w:tplc="9012879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81F64"/>
    <w:multiLevelType w:val="hybridMultilevel"/>
    <w:tmpl w:val="27FEC2FA"/>
    <w:lvl w:ilvl="0" w:tplc="386E522E">
      <w:start w:val="1"/>
      <w:numFmt w:val="lowerLetter"/>
      <w:lvlText w:val="%1.)"/>
      <w:lvlJc w:val="left"/>
      <w:pPr>
        <w:ind w:left="960" w:hanging="360"/>
      </w:pPr>
      <w:rPr>
        <w:rFonts w:ascii="Times New Roman" w:hAnsi="Times New Roman"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5FC"/>
    <w:rsid w:val="000E0AA0"/>
    <w:rsid w:val="00215B2D"/>
    <w:rsid w:val="0037167B"/>
    <w:rsid w:val="003F4A92"/>
    <w:rsid w:val="007D4A7E"/>
    <w:rsid w:val="008025FC"/>
    <w:rsid w:val="008D6CE2"/>
    <w:rsid w:val="00B0247D"/>
    <w:rsid w:val="00BD7A7C"/>
    <w:rsid w:val="00C74076"/>
    <w:rsid w:val="00CB6296"/>
    <w:rsid w:val="00CC0BA4"/>
    <w:rsid w:val="00D43759"/>
    <w:rsid w:val="00DC0D65"/>
    <w:rsid w:val="00F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C89E"/>
  <w15:chartTrackingRefBased/>
  <w15:docId w15:val="{EA059A06-AF91-48BF-A93D-8A298AED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C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6CE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D6CE2"/>
    <w:rPr>
      <w:color w:val="0563C1" w:themeColor="hyperlink"/>
      <w:u w:val="single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8D6CE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c.gov.t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MÜZEYYEN  ALCI</dc:creator>
  <cp:keywords/>
  <dc:description/>
  <cp:lastModifiedBy>DİLEK CONKAR GÜN</cp:lastModifiedBy>
  <cp:revision>2</cp:revision>
  <dcterms:created xsi:type="dcterms:W3CDTF">2023-05-10T06:31:00Z</dcterms:created>
  <dcterms:modified xsi:type="dcterms:W3CDTF">2023-05-10T06:31:00Z</dcterms:modified>
</cp:coreProperties>
</file>