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731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1C386C" w:rsidRPr="000B7E5D" w14:paraId="745CF96C" w14:textId="77777777" w:rsidTr="001C386C">
        <w:trPr>
          <w:trHeight w:val="12744"/>
        </w:trPr>
        <w:tc>
          <w:tcPr>
            <w:tcW w:w="10700" w:type="dxa"/>
          </w:tcPr>
          <w:p w14:paraId="69D7F702" w14:textId="77777777" w:rsidR="001C386C" w:rsidRPr="000B7E5D" w:rsidRDefault="001C386C" w:rsidP="001C3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C0516" w14:textId="77777777" w:rsidR="001C386C" w:rsidRPr="000B7E5D" w:rsidRDefault="001C386C" w:rsidP="001C3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E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3CCBCC0C" w14:textId="77777777" w:rsidR="001C386C" w:rsidRDefault="001C386C" w:rsidP="001C386C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15FC4E5" w14:textId="77777777" w:rsidR="001C386C" w:rsidRDefault="001C386C" w:rsidP="001C386C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FD">
              <w:rPr>
                <w:rFonts w:ascii="Times New Roman" w:hAnsi="Times New Roman" w:cs="Times New Roman"/>
                <w:b/>
                <w:sz w:val="24"/>
                <w:szCs w:val="24"/>
              </w:rPr>
              <w:t>BİLİMSEL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4F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427DA">
              <w:rPr>
                <w:rFonts w:ascii="Times New Roman" w:hAnsi="Times New Roman" w:cs="Times New Roman"/>
                <w:b/>
                <w:sz w:val="24"/>
                <w:szCs w:val="24"/>
              </w:rPr>
              <w:t>EĞERLENDİRME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MÜLAKAT </w:t>
            </w:r>
            <w:r w:rsidRPr="008427DA">
              <w:rPr>
                <w:rFonts w:ascii="Times New Roman" w:hAnsi="Times New Roman" w:cs="Times New Roman"/>
                <w:b/>
                <w:sz w:val="24"/>
                <w:szCs w:val="24"/>
              </w:rPr>
              <w:t>KOMİSYON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842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TUTANAĞI</w:t>
            </w:r>
          </w:p>
          <w:p w14:paraId="02116B8C" w14:textId="77777777" w:rsidR="001C386C" w:rsidRDefault="001C386C" w:rsidP="001C386C">
            <w:pPr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79221" w14:textId="77777777" w:rsidR="001C386C" w:rsidRDefault="001C386C" w:rsidP="001C386C">
            <w:p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</w:t>
            </w: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 xml:space="preserve"> tarihinde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……………………….. Anabilim Dalı Başkanlığı tarafından </w:t>
            </w: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>yapılan Lisansüstü Bilimsel Değerlendirme mülakatın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giren …………  …………….’un, mülakat sonucuna yaptığı itiraza istinaden mülakat sonucu incelenmiş olup </w:t>
            </w:r>
            <w:proofErr w:type="gramStart"/>
            <w:r w:rsidRPr="001A19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………………………………………………</w:t>
            </w:r>
            <w:r w:rsidRPr="001A19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78DE5A4" w14:textId="77777777" w:rsidR="001C386C" w:rsidRDefault="001C386C" w:rsidP="001C386C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97A4A">
              <w:rPr>
                <w:rFonts w:ascii="Times New Roman" w:hAnsi="Times New Roman" w:cs="Times New Roman"/>
                <w:sz w:val="24"/>
                <w:szCs w:val="24"/>
              </w:rPr>
              <w:t>İş bu tutanak aşağıda belirtilen komisyon tarafından imza altına alınmıştır.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F937B" w14:textId="77777777" w:rsidR="001C386C" w:rsidRDefault="001C386C" w:rsidP="001C386C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9936D" w14:textId="77777777" w:rsidR="001C386C" w:rsidRDefault="001C386C" w:rsidP="001C386C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89DA" w14:textId="77777777" w:rsidR="001C386C" w:rsidRDefault="001C386C" w:rsidP="001C386C">
            <w:pPr>
              <w:spacing w:line="240" w:lineRule="auto"/>
              <w:ind w:left="3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/…./2024</w:t>
            </w:r>
          </w:p>
          <w:p w14:paraId="0F0A2E17" w14:textId="77777777" w:rsidR="001C386C" w:rsidRDefault="001C386C" w:rsidP="001C386C">
            <w:pPr>
              <w:spacing w:line="360" w:lineRule="auto"/>
              <w:ind w:left="3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A1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  <w:p w14:paraId="1496DD2F" w14:textId="77777777" w:rsidR="001C386C" w:rsidRPr="009157A1" w:rsidRDefault="001C386C" w:rsidP="001C386C">
            <w:pPr>
              <w:spacing w:line="360" w:lineRule="auto"/>
              <w:ind w:left="3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09B8" w14:textId="77777777" w:rsidR="001C386C" w:rsidRPr="009157A1" w:rsidRDefault="001C386C" w:rsidP="001C386C">
            <w:pPr>
              <w:spacing w:line="360" w:lineRule="auto"/>
              <w:ind w:left="3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A1">
              <w:rPr>
                <w:rFonts w:ascii="Times New Roman" w:hAnsi="Times New Roman" w:cs="Times New Roman"/>
                <w:sz w:val="24"/>
                <w:szCs w:val="24"/>
              </w:rPr>
              <w:t xml:space="preserve">  (Unvan, Ad, Soyad, İmza)</w:t>
            </w:r>
          </w:p>
          <w:p w14:paraId="4E71DA25" w14:textId="77777777" w:rsidR="001C386C" w:rsidRDefault="001C386C" w:rsidP="001C386C">
            <w:pPr>
              <w:spacing w:line="360" w:lineRule="auto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A927D" w14:textId="77777777" w:rsidR="001C386C" w:rsidRDefault="001C386C" w:rsidP="001C386C">
            <w:pPr>
              <w:spacing w:line="360" w:lineRule="auto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7F1A" w14:textId="77777777" w:rsidR="001C386C" w:rsidRDefault="001C386C" w:rsidP="001C386C">
            <w:pPr>
              <w:spacing w:line="360" w:lineRule="auto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3BB30368" w14:textId="77777777" w:rsidR="001C386C" w:rsidRPr="009157A1" w:rsidRDefault="001C386C" w:rsidP="001C386C">
            <w:pPr>
              <w:spacing w:line="360" w:lineRule="auto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A1">
              <w:rPr>
                <w:rFonts w:ascii="Times New Roman" w:hAnsi="Times New Roman" w:cs="Times New Roman"/>
                <w:sz w:val="24"/>
                <w:szCs w:val="24"/>
              </w:rPr>
              <w:t>(Unvan, Ad, Soyad, İmz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157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57A1">
              <w:rPr>
                <w:rFonts w:ascii="Times New Roman" w:hAnsi="Times New Roman" w:cs="Times New Roman"/>
                <w:sz w:val="24"/>
                <w:szCs w:val="24"/>
              </w:rPr>
              <w:t>Unvan, Ad, Soyad, İmza)</w:t>
            </w:r>
          </w:p>
          <w:p w14:paraId="5D966EA4" w14:textId="77777777" w:rsidR="001C386C" w:rsidRDefault="001C386C" w:rsidP="001C386C">
            <w:pPr>
              <w:spacing w:line="36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Üye                                                                                               Üye</w:t>
            </w:r>
          </w:p>
          <w:p w14:paraId="6F1F7CD1" w14:textId="77777777" w:rsidR="001C386C" w:rsidRDefault="001C386C" w:rsidP="001C386C">
            <w:pPr>
              <w:spacing w:line="360" w:lineRule="auto"/>
              <w:ind w:left="3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445B4" w14:textId="77777777" w:rsidR="001C386C" w:rsidRDefault="001C386C" w:rsidP="001C386C">
            <w:pPr>
              <w:spacing w:line="360" w:lineRule="auto"/>
              <w:ind w:left="3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4F263" w14:textId="77777777" w:rsidR="001C386C" w:rsidRPr="00A277A6" w:rsidRDefault="001C386C" w:rsidP="001C386C">
            <w:pPr>
              <w:spacing w:line="360" w:lineRule="auto"/>
              <w:ind w:left="3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7D94C" w14:textId="45B855FF" w:rsidR="001C386C" w:rsidRPr="00A277A6" w:rsidRDefault="001C386C" w:rsidP="001C38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77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NOT: </w:t>
            </w:r>
            <w:r w:rsidRPr="00A277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ASBÜ Lisansüstü Eğitim-Öğretim Yönetmeliğ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A277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Sınav sonuçlarının duyurulması ve sonuçlara itiraz</w:t>
            </w:r>
          </w:p>
          <w:p w14:paraId="5A182208" w14:textId="77777777" w:rsidR="001C386C" w:rsidRPr="00A277A6" w:rsidRDefault="001C386C" w:rsidP="001C386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</w:pPr>
            <w:r w:rsidRPr="00A277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>MADDE 25</w:t>
            </w:r>
            <w:r w:rsidRPr="00A277A6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 xml:space="preserve"> – (1) Sınavlar, ilgili öğretim elemanı tarafından değerlendirilir, hesaplanan notlar akademik takvimde belirtilen süreler içerisinde ÖBS’ye girilir ve ilan edilir. Sonuçlara, ilan tarihinden itibaren üç iş günü içerisinde ilgili bilim/anabilim dalı başkanlığına dilekçe ile itiraz edilebilir.</w:t>
            </w:r>
          </w:p>
          <w:p w14:paraId="6ADE7C8C" w14:textId="77777777" w:rsidR="001C386C" w:rsidRPr="00A277A6" w:rsidRDefault="001C386C" w:rsidP="001C386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</w:pPr>
            <w:r w:rsidRPr="00A277A6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(2) İtirazlar ilgili öğretim elemanı tarafından, itiraz dilekçesinin kendisine tebliğ edildiği tarihten itibaren üç iş günü içerisinde değerlendirilir. Notlarda değişiklik olması halinde, ilgili öğretim elemanı tarafından talep formu doldurularak bilim/anabilim dalı başkanlığınca Öğrenci İşleri Dairesi Başkanlığına iletilmek üzere Enstitü Müdürlüğüne gönderilir.</w:t>
            </w:r>
          </w:p>
        </w:tc>
      </w:tr>
    </w:tbl>
    <w:p w14:paraId="6330B404" w14:textId="77777777" w:rsidR="001C0EBE" w:rsidRPr="000B7E5D" w:rsidRDefault="001C0EBE">
      <w:pPr>
        <w:rPr>
          <w:sz w:val="24"/>
          <w:szCs w:val="24"/>
        </w:rPr>
      </w:pPr>
    </w:p>
    <w:p w14:paraId="7CEC5CA7" w14:textId="77777777" w:rsidR="00AE1A6F" w:rsidRPr="000B7E5D" w:rsidRDefault="00AE1A6F">
      <w:pPr>
        <w:rPr>
          <w:rFonts w:ascii="Times New Roman" w:hAnsi="Times New Roman" w:cs="Times New Roman"/>
          <w:sz w:val="24"/>
          <w:szCs w:val="24"/>
        </w:rPr>
      </w:pPr>
    </w:p>
    <w:sectPr w:rsidR="00AE1A6F" w:rsidRPr="000B7E5D" w:rsidSect="00D9173B">
      <w:headerReference w:type="default" r:id="rId6"/>
      <w:pgSz w:w="11906" w:h="16838"/>
      <w:pgMar w:top="1417" w:right="1417" w:bottom="426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225B" w14:textId="77777777" w:rsidR="005B79C4" w:rsidRDefault="005B79C4" w:rsidP="00AE1A6F">
      <w:pPr>
        <w:spacing w:after="0" w:line="240" w:lineRule="auto"/>
      </w:pPr>
      <w:r>
        <w:separator/>
      </w:r>
    </w:p>
  </w:endnote>
  <w:endnote w:type="continuationSeparator" w:id="0">
    <w:p w14:paraId="1240C0F4" w14:textId="77777777" w:rsidR="005B79C4" w:rsidRDefault="005B79C4" w:rsidP="00AE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EE443" w14:textId="77777777" w:rsidR="005B79C4" w:rsidRDefault="005B79C4" w:rsidP="00AE1A6F">
      <w:pPr>
        <w:spacing w:after="0" w:line="240" w:lineRule="auto"/>
      </w:pPr>
      <w:r>
        <w:separator/>
      </w:r>
    </w:p>
  </w:footnote>
  <w:footnote w:type="continuationSeparator" w:id="0">
    <w:p w14:paraId="0F524CFB" w14:textId="77777777" w:rsidR="005B79C4" w:rsidRDefault="005B79C4" w:rsidP="00AE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70A4" w14:textId="0551BBC2" w:rsidR="00AE1A6F" w:rsidRDefault="00AE1A6F" w:rsidP="00AE1A6F">
    <w:pPr>
      <w:pStyle w:val="stBilgi"/>
      <w:ind w:left="567"/>
      <w:jc w:val="center"/>
      <w:rPr>
        <w:rFonts w:ascii="Times New Roman" w:hAnsi="Times New Roman" w:cs="Times New Roman"/>
        <w:b/>
        <w:sz w:val="24"/>
        <w:szCs w:val="24"/>
      </w:rPr>
    </w:pPr>
  </w:p>
  <w:p w14:paraId="4DE5A4E3" w14:textId="0F1EF80E" w:rsidR="00AE1A6F" w:rsidRPr="00CF1D9D" w:rsidRDefault="00CF1D9D" w:rsidP="00CF1D9D">
    <w:pPr>
      <w:rPr>
        <w:b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6E2CB" wp14:editId="00D7BA3D">
              <wp:simplePos x="0" y="0"/>
              <wp:positionH relativeFrom="column">
                <wp:posOffset>1309370</wp:posOffset>
              </wp:positionH>
              <wp:positionV relativeFrom="paragraph">
                <wp:posOffset>92710</wp:posOffset>
              </wp:positionV>
              <wp:extent cx="3838575" cy="1257300"/>
              <wp:effectExtent l="0" t="0" r="9525" b="0"/>
              <wp:wrapNone/>
              <wp:docPr id="1155471103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1257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7ADBC9" w14:textId="77777777" w:rsidR="00CF1D9D" w:rsidRDefault="00CF1D9D" w:rsidP="00D9173B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494E6265" w14:textId="77777777" w:rsidR="00CF1D9D" w:rsidRPr="00391F7C" w:rsidRDefault="00CF1D9D" w:rsidP="00D9173B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91F7C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ANKARA SOSYAL BİLİMLER ÜNİVERSİTESİ</w:t>
                          </w:r>
                        </w:p>
                        <w:p w14:paraId="5F219541" w14:textId="77777777" w:rsidR="00CF1D9D" w:rsidRPr="00391F7C" w:rsidRDefault="00CF1D9D" w:rsidP="00D9173B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91F7C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Bölge Çalışmaları Enstitüsü Müdürlüğü</w:t>
                          </w:r>
                        </w:p>
                        <w:p w14:paraId="2667D347" w14:textId="77777777" w:rsidR="00CF1D9D" w:rsidRDefault="00CF1D9D" w:rsidP="00CF1D9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F6E2C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03.1pt;margin-top:7.3pt;width:302.2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" fillcolor="white [3201]" stroked="f" strokeweight=".5pt">
              <v:textbox>
                <w:txbxContent>
                  <w:p w14:paraId="097ADBC9" w14:textId="77777777" w:rsidR="00CF1D9D" w:rsidRDefault="00CF1D9D" w:rsidP="00D9173B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494E6265" w14:textId="77777777" w:rsidR="00CF1D9D" w:rsidRPr="00391F7C" w:rsidRDefault="00CF1D9D" w:rsidP="00D9173B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1F7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ANKARA SOSYAL BİLİMLER ÜNİVERSİTESİ</w:t>
                    </w:r>
                  </w:p>
                  <w:p w14:paraId="5F219541" w14:textId="77777777" w:rsidR="00CF1D9D" w:rsidRPr="00391F7C" w:rsidRDefault="00CF1D9D" w:rsidP="00D9173B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1F7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Bölge Çalışmaları Enstitüsü Müdürlüğü</w:t>
                    </w:r>
                  </w:p>
                  <w:p w14:paraId="2667D347" w14:textId="77777777" w:rsidR="00CF1D9D" w:rsidRDefault="00CF1D9D" w:rsidP="00CF1D9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inline distT="0" distB="0" distL="0" distR="0" wp14:anchorId="4EEAC4C3" wp14:editId="1ECBF28C">
          <wp:extent cx="1143000" cy="1143000"/>
          <wp:effectExtent l="0" t="0" r="0" b="0"/>
          <wp:docPr id="484260118" name="Resim 1" descr="simge, sembol, amblem, logo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260118" name="Resim 1" descr="simge, sembol, amblem, logo, ticari marka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18"/>
    <w:rsid w:val="00014754"/>
    <w:rsid w:val="000B7E5D"/>
    <w:rsid w:val="00101818"/>
    <w:rsid w:val="00146B0A"/>
    <w:rsid w:val="00167AD9"/>
    <w:rsid w:val="0017717B"/>
    <w:rsid w:val="001831AD"/>
    <w:rsid w:val="00197A4A"/>
    <w:rsid w:val="001A1913"/>
    <w:rsid w:val="001A262A"/>
    <w:rsid w:val="001C0EBE"/>
    <w:rsid w:val="001C386C"/>
    <w:rsid w:val="002731EF"/>
    <w:rsid w:val="00333E86"/>
    <w:rsid w:val="0037632B"/>
    <w:rsid w:val="003963C9"/>
    <w:rsid w:val="003B247D"/>
    <w:rsid w:val="004804FD"/>
    <w:rsid w:val="00491C44"/>
    <w:rsid w:val="0049470C"/>
    <w:rsid w:val="005114B4"/>
    <w:rsid w:val="0053039B"/>
    <w:rsid w:val="00554B98"/>
    <w:rsid w:val="00556A56"/>
    <w:rsid w:val="00567025"/>
    <w:rsid w:val="0058625C"/>
    <w:rsid w:val="005A33F9"/>
    <w:rsid w:val="005B79C4"/>
    <w:rsid w:val="00617FB8"/>
    <w:rsid w:val="00621A45"/>
    <w:rsid w:val="00634BD8"/>
    <w:rsid w:val="006C547B"/>
    <w:rsid w:val="006F79CF"/>
    <w:rsid w:val="00710B5F"/>
    <w:rsid w:val="00821885"/>
    <w:rsid w:val="008427DA"/>
    <w:rsid w:val="00863F8F"/>
    <w:rsid w:val="009157A1"/>
    <w:rsid w:val="00A277A6"/>
    <w:rsid w:val="00A51C03"/>
    <w:rsid w:val="00A751CF"/>
    <w:rsid w:val="00A8269B"/>
    <w:rsid w:val="00AE1A6F"/>
    <w:rsid w:val="00BD23D7"/>
    <w:rsid w:val="00C617D7"/>
    <w:rsid w:val="00C63C50"/>
    <w:rsid w:val="00CE7C1D"/>
    <w:rsid w:val="00CF1D9D"/>
    <w:rsid w:val="00D2253B"/>
    <w:rsid w:val="00D9173B"/>
    <w:rsid w:val="00D9224E"/>
    <w:rsid w:val="00DA7C1E"/>
    <w:rsid w:val="00E07F9D"/>
    <w:rsid w:val="00E14B1F"/>
    <w:rsid w:val="00ED7145"/>
    <w:rsid w:val="00EF4D40"/>
    <w:rsid w:val="00F01C26"/>
    <w:rsid w:val="00F40111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6C9B6"/>
  <w15:chartTrackingRefBased/>
  <w15:docId w15:val="{0CBC4CF8-F910-4820-BA1F-B12E20B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E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1A6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E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1A6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2024-08-09T13:06:00Z</cp:lastPrinted>
  <dcterms:created xsi:type="dcterms:W3CDTF">2024-08-09T13:08:00Z</dcterms:created>
  <dcterms:modified xsi:type="dcterms:W3CDTF">2024-08-09T13:08:00Z</dcterms:modified>
</cp:coreProperties>
</file>